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C4" w:rsidRPr="002F7EC4" w:rsidRDefault="002F7EC4" w:rsidP="002F7EC4">
      <w:pPr>
        <w:spacing w:after="0" w:line="240" w:lineRule="auto"/>
        <w:rPr>
          <w:rFonts w:ascii="Times New Roman" w:eastAsia="Times New Roman" w:hAnsi="Times New Roman" w:cs="Times New Roman"/>
          <w:sz w:val="36"/>
          <w:szCs w:val="36"/>
        </w:rPr>
      </w:pPr>
      <w:r w:rsidRPr="002F7EC4">
        <w:rPr>
          <w:rFonts w:ascii="Times New Roman" w:eastAsia="Times New Roman" w:hAnsi="Times New Roman" w:cs="Times New Roman"/>
          <w:b/>
          <w:bCs/>
          <w:color w:val="000000"/>
          <w:sz w:val="36"/>
          <w:szCs w:val="36"/>
        </w:rPr>
        <w:t>Instructions for County Schools to Access Local Scholarship</w:t>
      </w:r>
    </w:p>
    <w:p w:rsidR="002F7EC4" w:rsidRPr="002F7EC4" w:rsidRDefault="002F7EC4" w:rsidP="002F7EC4">
      <w:pPr>
        <w:spacing w:after="0" w:line="240" w:lineRule="auto"/>
        <w:rPr>
          <w:rFonts w:ascii="Times New Roman" w:eastAsia="Times New Roman" w:hAnsi="Times New Roman" w:cs="Times New Roman"/>
          <w:sz w:val="36"/>
          <w:szCs w:val="36"/>
        </w:rPr>
      </w:pPr>
    </w:p>
    <w:p w:rsidR="002F7EC4" w:rsidRPr="002F7EC4" w:rsidRDefault="002F7EC4" w:rsidP="002F7EC4">
      <w:pPr>
        <w:numPr>
          <w:ilvl w:val="0"/>
          <w:numId w:val="1"/>
        </w:numPr>
        <w:spacing w:after="0" w:line="240" w:lineRule="auto"/>
        <w:textAlignment w:val="baseline"/>
        <w:rPr>
          <w:rFonts w:ascii="Times New Roman" w:eastAsia="Times New Roman" w:hAnsi="Times New Roman" w:cs="Times New Roman"/>
          <w:color w:val="000000"/>
          <w:sz w:val="36"/>
          <w:szCs w:val="36"/>
        </w:rPr>
      </w:pPr>
      <w:r w:rsidRPr="002F7EC4">
        <w:rPr>
          <w:rFonts w:ascii="Times New Roman" w:eastAsia="Times New Roman" w:hAnsi="Times New Roman" w:cs="Times New Roman"/>
          <w:b/>
          <w:bCs/>
          <w:color w:val="000000"/>
          <w:sz w:val="36"/>
          <w:szCs w:val="36"/>
        </w:rPr>
        <w:t xml:space="preserve">Go to </w:t>
      </w:r>
      <w:hyperlink r:id="rId5" w:history="1">
        <w:r w:rsidRPr="002F7EC4">
          <w:rPr>
            <w:rFonts w:ascii="Times New Roman" w:eastAsia="Times New Roman" w:hAnsi="Times New Roman" w:cs="Times New Roman"/>
            <w:b/>
            <w:bCs/>
            <w:color w:val="0000FF"/>
            <w:sz w:val="36"/>
            <w:szCs w:val="36"/>
            <w:u w:val="single"/>
          </w:rPr>
          <w:t>www.usd353.com</w:t>
        </w:r>
      </w:hyperlink>
      <w:r w:rsidRPr="002F7EC4">
        <w:rPr>
          <w:rFonts w:ascii="Times New Roman" w:eastAsia="Times New Roman" w:hAnsi="Times New Roman" w:cs="Times New Roman"/>
          <w:b/>
          <w:bCs/>
          <w:color w:val="000000"/>
          <w:sz w:val="36"/>
          <w:szCs w:val="36"/>
        </w:rPr>
        <w:t xml:space="preserve"> website</w:t>
      </w:r>
    </w:p>
    <w:p w:rsidR="002F7EC4" w:rsidRPr="002F7EC4" w:rsidRDefault="002F7EC4" w:rsidP="002F7EC4">
      <w:pPr>
        <w:numPr>
          <w:ilvl w:val="0"/>
          <w:numId w:val="1"/>
        </w:numPr>
        <w:spacing w:after="0" w:line="240" w:lineRule="auto"/>
        <w:textAlignment w:val="baseline"/>
        <w:rPr>
          <w:rFonts w:ascii="Times New Roman" w:eastAsia="Times New Roman" w:hAnsi="Times New Roman" w:cs="Times New Roman"/>
          <w:color w:val="000000"/>
          <w:sz w:val="36"/>
          <w:szCs w:val="36"/>
        </w:rPr>
      </w:pPr>
      <w:r w:rsidRPr="002F7EC4">
        <w:rPr>
          <w:rFonts w:ascii="Times New Roman" w:eastAsia="Times New Roman" w:hAnsi="Times New Roman" w:cs="Times New Roman"/>
          <w:b/>
          <w:bCs/>
          <w:color w:val="000000"/>
          <w:sz w:val="36"/>
          <w:szCs w:val="36"/>
        </w:rPr>
        <w:t xml:space="preserve">On the left side of the page click High School and scroll down to the guidance office. Click on this and under the counseling news click </w:t>
      </w:r>
      <w:bookmarkStart w:id="0" w:name="_GoBack"/>
      <w:bookmarkEnd w:id="0"/>
      <w:r w:rsidRPr="002F7EC4">
        <w:rPr>
          <w:rFonts w:ascii="Times New Roman" w:eastAsia="Times New Roman" w:hAnsi="Times New Roman" w:cs="Times New Roman"/>
          <w:b/>
          <w:bCs/>
          <w:color w:val="000000"/>
          <w:sz w:val="36"/>
          <w:szCs w:val="36"/>
        </w:rPr>
        <w:t>on” The local scholarship application is due December 16, 2020. " This will bring up the application.</w:t>
      </w:r>
    </w:p>
    <w:p w:rsidR="002F7EC4" w:rsidRPr="002F7EC4" w:rsidRDefault="002F7EC4" w:rsidP="002F7EC4">
      <w:pPr>
        <w:numPr>
          <w:ilvl w:val="0"/>
          <w:numId w:val="1"/>
        </w:numPr>
        <w:spacing w:after="0" w:line="240" w:lineRule="auto"/>
        <w:textAlignment w:val="baseline"/>
        <w:rPr>
          <w:rFonts w:ascii="Times New Roman" w:eastAsia="Times New Roman" w:hAnsi="Times New Roman" w:cs="Times New Roman"/>
          <w:color w:val="000000"/>
          <w:sz w:val="36"/>
          <w:szCs w:val="36"/>
        </w:rPr>
      </w:pPr>
      <w:r w:rsidRPr="002F7EC4">
        <w:rPr>
          <w:rFonts w:ascii="Times New Roman" w:eastAsia="Times New Roman" w:hAnsi="Times New Roman" w:cs="Times New Roman"/>
          <w:b/>
          <w:bCs/>
          <w:color w:val="000000"/>
          <w:sz w:val="36"/>
          <w:szCs w:val="36"/>
        </w:rPr>
        <w:t>You will be able to save the application pages into Word. You will now be able to work on the application and keep saving the documents until you have completed the application. There are a few yes and no questions, please just put an X on the appropriate line.</w:t>
      </w:r>
    </w:p>
    <w:p w:rsidR="002F7EC4" w:rsidRPr="002F7EC4" w:rsidRDefault="002F7EC4" w:rsidP="002F7EC4">
      <w:pPr>
        <w:numPr>
          <w:ilvl w:val="0"/>
          <w:numId w:val="1"/>
        </w:numPr>
        <w:spacing w:after="0" w:line="240" w:lineRule="auto"/>
        <w:textAlignment w:val="baseline"/>
        <w:rPr>
          <w:rFonts w:ascii="Times New Roman" w:eastAsia="Times New Roman" w:hAnsi="Times New Roman" w:cs="Times New Roman"/>
          <w:color w:val="000000"/>
          <w:sz w:val="36"/>
          <w:szCs w:val="36"/>
        </w:rPr>
      </w:pPr>
      <w:r w:rsidRPr="002F7EC4">
        <w:rPr>
          <w:rFonts w:ascii="Times New Roman" w:eastAsia="Times New Roman" w:hAnsi="Times New Roman" w:cs="Times New Roman"/>
          <w:b/>
          <w:bCs/>
          <w:color w:val="000000"/>
          <w:sz w:val="36"/>
          <w:szCs w:val="36"/>
        </w:rPr>
        <w:t xml:space="preserve">Once you have completed the application, please print documents 1 (scholarship application cover sheet) and 3 (actual application) and take the completed application to your high school counselor at your school by 3:00 p.m. Wednesday, December 16th, 2020. You only need to complete one application. If you are eligible for both the </w:t>
      </w:r>
      <w:proofErr w:type="spellStart"/>
      <w:r w:rsidRPr="002F7EC4">
        <w:rPr>
          <w:rFonts w:ascii="Times New Roman" w:eastAsia="Times New Roman" w:hAnsi="Times New Roman" w:cs="Times New Roman"/>
          <w:b/>
          <w:bCs/>
          <w:color w:val="000000"/>
          <w:sz w:val="36"/>
          <w:szCs w:val="36"/>
        </w:rPr>
        <w:t>Loofbourrow</w:t>
      </w:r>
      <w:proofErr w:type="spellEnd"/>
      <w:r w:rsidRPr="002F7EC4">
        <w:rPr>
          <w:rFonts w:ascii="Times New Roman" w:eastAsia="Times New Roman" w:hAnsi="Times New Roman" w:cs="Times New Roman"/>
          <w:b/>
          <w:bCs/>
          <w:color w:val="000000"/>
          <w:sz w:val="36"/>
          <w:szCs w:val="36"/>
        </w:rPr>
        <w:t xml:space="preserve"> and the Chase Scholarships, we use the same application.</w:t>
      </w:r>
    </w:p>
    <w:p w:rsidR="002F7EC4" w:rsidRPr="002F7EC4" w:rsidRDefault="002F7EC4" w:rsidP="002F7EC4">
      <w:pPr>
        <w:numPr>
          <w:ilvl w:val="0"/>
          <w:numId w:val="1"/>
        </w:numPr>
        <w:spacing w:after="0" w:line="240" w:lineRule="auto"/>
        <w:textAlignment w:val="baseline"/>
        <w:rPr>
          <w:rFonts w:ascii="Times New Roman" w:eastAsia="Times New Roman" w:hAnsi="Times New Roman" w:cs="Times New Roman"/>
          <w:color w:val="000000"/>
          <w:sz w:val="36"/>
          <w:szCs w:val="36"/>
        </w:rPr>
      </w:pPr>
      <w:r w:rsidRPr="002F7EC4">
        <w:rPr>
          <w:rFonts w:ascii="Times New Roman" w:eastAsia="Times New Roman" w:hAnsi="Times New Roman" w:cs="Times New Roman"/>
          <w:b/>
          <w:bCs/>
          <w:color w:val="000000"/>
          <w:sz w:val="36"/>
          <w:szCs w:val="36"/>
        </w:rPr>
        <w:t>REMEMBER TO SIGN YOUR APPLICATION AND TO INCLUDE A PICTURE AND THE OTHER NECESSARY DOCUMENTS.</w:t>
      </w:r>
    </w:p>
    <w:p w:rsidR="00DC0D07" w:rsidRPr="002F7EC4" w:rsidRDefault="00DC0D07">
      <w:pPr>
        <w:rPr>
          <w:sz w:val="36"/>
          <w:szCs w:val="36"/>
        </w:rPr>
      </w:pPr>
    </w:p>
    <w:sectPr w:rsidR="00DC0D07" w:rsidRPr="002F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64A"/>
    <w:multiLevelType w:val="multilevel"/>
    <w:tmpl w:val="8B86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C4"/>
    <w:rsid w:val="002F7EC4"/>
    <w:rsid w:val="00DC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8B1F-EC81-4D64-9CBB-53D757F5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d35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dc:creator>
  <cp:keywords/>
  <dc:description/>
  <cp:lastModifiedBy>Samantha Brown</cp:lastModifiedBy>
  <cp:revision>1</cp:revision>
  <dcterms:created xsi:type="dcterms:W3CDTF">2020-11-03T15:55:00Z</dcterms:created>
  <dcterms:modified xsi:type="dcterms:W3CDTF">2020-11-03T15:57:00Z</dcterms:modified>
</cp:coreProperties>
</file>